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A1819" w14:textId="77777777" w:rsidR="00B479B6" w:rsidRPr="00FA115B" w:rsidRDefault="00B479B6" w:rsidP="00B479B6">
      <w:pPr>
        <w:shd w:val="clear" w:color="auto" w:fill="DDD9C3" w:themeFill="background2" w:themeFillShade="E6"/>
        <w:spacing w:before="120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FA115B">
        <w:rPr>
          <w:rFonts w:ascii="Times New Roman" w:eastAsia="Times New Roman" w:hAnsi="Times New Roman" w:cs="Times New Roman"/>
          <w:b/>
          <w:sz w:val="22"/>
          <w:szCs w:val="22"/>
        </w:rPr>
        <w:t>TRAJNIM ME KRYETARET DHE SEKRETARET E KESHILLIT</w:t>
      </w:r>
    </w:p>
    <w:p w14:paraId="3AFB587D" w14:textId="77777777" w:rsidR="00B479B6" w:rsidRDefault="00B479B6" w:rsidP="00B479B6">
      <w:pPr>
        <w:shd w:val="clear" w:color="auto" w:fill="DDD9C3" w:themeFill="background2" w:themeFillShade="E6"/>
        <w:spacing w:before="12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A115B">
        <w:rPr>
          <w:rFonts w:ascii="Times New Roman" w:eastAsia="Times New Roman" w:hAnsi="Times New Roman" w:cs="Times New Roman"/>
          <w:b/>
          <w:sz w:val="22"/>
          <w:szCs w:val="22"/>
        </w:rPr>
        <w:t>Në kuadë të programit “Bashki të Forta”</w:t>
      </w:r>
    </w:p>
    <w:p w14:paraId="577E9258" w14:textId="77777777" w:rsidR="00B479B6" w:rsidRPr="00FA115B" w:rsidRDefault="00B479B6" w:rsidP="00B479B6">
      <w:pPr>
        <w:shd w:val="clear" w:color="auto" w:fill="DDD9C3" w:themeFill="background2" w:themeFillShade="E6"/>
        <w:spacing w:before="12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DC11921" w14:textId="65F824D1" w:rsidR="00B479B6" w:rsidRDefault="00B479B6" w:rsidP="00B479B6">
      <w:pPr>
        <w:shd w:val="clear" w:color="auto" w:fill="DDD9C3" w:themeFill="background2" w:themeFillShade="E6"/>
        <w:spacing w:before="12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Moduli 1 – </w:t>
      </w:r>
      <w:r>
        <w:rPr>
          <w:rFonts w:ascii="Times New Roman" w:hAnsi="Times New Roman" w:cs="Times New Roman"/>
          <w:b/>
          <w:sz w:val="22"/>
          <w:szCs w:val="22"/>
          <w:lang w:val="sq-AL"/>
        </w:rPr>
        <w:t>Rregullorja e Këshillit Bashkiak</w:t>
      </w:r>
    </w:p>
    <w:p w14:paraId="63EDD4B0" w14:textId="0433950B" w:rsidR="00B479B6" w:rsidRDefault="00B479B6" w:rsidP="00B479B6">
      <w:pPr>
        <w:shd w:val="clear" w:color="auto" w:fill="DDD9C3" w:themeFill="background2" w:themeFillShade="E6"/>
        <w:spacing w:before="12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Dokument per Shpërndarje - 3   </w:t>
      </w:r>
    </w:p>
    <w:p w14:paraId="2E323CB3" w14:textId="77777777" w:rsidR="00B479B6" w:rsidRDefault="00B479B6" w:rsidP="002351EA">
      <w:pPr>
        <w:pStyle w:val="ListParagraph"/>
        <w:tabs>
          <w:tab w:val="left" w:pos="0"/>
        </w:tabs>
        <w:spacing w:before="120" w:after="0"/>
        <w:ind w:left="0"/>
        <w:contextualSpacing w:val="0"/>
        <w:jc w:val="both"/>
        <w:rPr>
          <w:rFonts w:ascii="Times New Roman" w:hAnsi="Times New Roman"/>
          <w:b/>
          <w:lang w:val="sq-AL"/>
        </w:rPr>
      </w:pPr>
    </w:p>
    <w:p w14:paraId="0AB53334" w14:textId="2A306F26" w:rsidR="00B479B6" w:rsidRPr="002E0825" w:rsidRDefault="00B479B6" w:rsidP="00B479B6">
      <w:pPr>
        <w:pStyle w:val="ListParagraph"/>
        <w:tabs>
          <w:tab w:val="left" w:pos="0"/>
        </w:tabs>
        <w:spacing w:before="120" w:after="0"/>
        <w:ind w:left="0"/>
        <w:contextualSpacing w:val="0"/>
        <w:jc w:val="center"/>
        <w:rPr>
          <w:rFonts w:ascii="Times New Roman" w:hAnsi="Times New Roman"/>
          <w:b/>
          <w:lang w:val="sq-AL"/>
        </w:rPr>
      </w:pPr>
      <w:r w:rsidRPr="00B479B6">
        <w:rPr>
          <w:rFonts w:ascii="Times New Roman" w:hAnsi="Times New Roman"/>
          <w:b/>
          <w:lang w:val="sq-AL"/>
        </w:rPr>
        <w:t>DETYRAT E SEKRETARIT TË KËSHILLIT</w:t>
      </w:r>
    </w:p>
    <w:p w14:paraId="05C14FBF" w14:textId="7B36C370" w:rsidR="002E0825" w:rsidRPr="002351EA" w:rsidRDefault="00A41722" w:rsidP="002351EA">
      <w:pPr>
        <w:tabs>
          <w:tab w:val="left" w:pos="567"/>
        </w:tabs>
        <w:spacing w:before="120"/>
        <w:jc w:val="both"/>
        <w:rPr>
          <w:rFonts w:ascii="Times New Roman" w:hAnsi="Times New Roman"/>
          <w:bCs/>
          <w:lang w:val="sq-AL"/>
        </w:rPr>
      </w:pPr>
      <w:r>
        <w:rPr>
          <w:rFonts w:ascii="Times New Roman" w:hAnsi="Times New Roman"/>
          <w:bCs/>
          <w:lang w:val="sq-AL"/>
        </w:rPr>
        <w:t>Sekretari i Këshilli Bashkiak</w:t>
      </w:r>
      <w:r w:rsidR="004E3899">
        <w:rPr>
          <w:rFonts w:ascii="Times New Roman" w:hAnsi="Times New Roman"/>
          <w:bCs/>
          <w:lang w:val="sq-AL"/>
        </w:rPr>
        <w:t xml:space="preserve"> </w:t>
      </w:r>
      <w:r w:rsidR="002E0825" w:rsidRPr="002351EA">
        <w:rPr>
          <w:rFonts w:ascii="Times New Roman" w:hAnsi="Times New Roman"/>
          <w:bCs/>
          <w:lang w:val="sq-AL"/>
        </w:rPr>
        <w:t>kryen dhe detyrat si më poshtë</w:t>
      </w:r>
      <w:r>
        <w:rPr>
          <w:rFonts w:ascii="Times New Roman" w:hAnsi="Times New Roman"/>
          <w:bCs/>
          <w:lang w:val="sq-AL"/>
        </w:rPr>
        <w:t>, por jo vetëm</w:t>
      </w:r>
      <w:r w:rsidR="002E0825" w:rsidRPr="002351EA">
        <w:rPr>
          <w:rFonts w:ascii="Times New Roman" w:hAnsi="Times New Roman"/>
          <w:bCs/>
          <w:lang w:val="sq-AL"/>
        </w:rPr>
        <w:t>:</w:t>
      </w:r>
    </w:p>
    <w:p w14:paraId="3E62A8D2" w14:textId="33F52097" w:rsidR="00B43772" w:rsidRPr="008D4491" w:rsidRDefault="000F431D" w:rsidP="00B43772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>
        <w:rPr>
          <w:rFonts w:ascii="Times New Roman" w:hAnsi="Times New Roman"/>
          <w:lang w:val="sq-AL"/>
        </w:rPr>
        <w:t>K</w:t>
      </w:r>
      <w:r w:rsidR="00B43772" w:rsidRPr="008D4491">
        <w:rPr>
          <w:rFonts w:ascii="Times New Roman" w:hAnsi="Times New Roman"/>
          <w:lang w:val="sq-AL"/>
        </w:rPr>
        <w:t>oordinon punën</w:t>
      </w:r>
      <w:r>
        <w:rPr>
          <w:rFonts w:ascii="Times New Roman" w:hAnsi="Times New Roman"/>
          <w:lang w:val="sq-AL"/>
        </w:rPr>
        <w:t xml:space="preserve">, </w:t>
      </w:r>
      <w:r w:rsidRPr="008D4491">
        <w:rPr>
          <w:rFonts w:ascii="Times New Roman" w:hAnsi="Times New Roman"/>
          <w:lang w:val="sq-AL"/>
        </w:rPr>
        <w:t>në bashk</w:t>
      </w:r>
      <w:r>
        <w:rPr>
          <w:rFonts w:ascii="Times New Roman" w:hAnsi="Times New Roman"/>
          <w:lang w:val="sq-AL"/>
        </w:rPr>
        <w:t xml:space="preserve">ëpunim më Kryetarin e Këshillit, </w:t>
      </w:r>
      <w:r w:rsidR="00B43772" w:rsidRPr="008D4491">
        <w:rPr>
          <w:rFonts w:ascii="Times New Roman" w:hAnsi="Times New Roman"/>
          <w:lang w:val="sq-AL"/>
        </w:rPr>
        <w:t xml:space="preserve">për hartimin e rendit të ditës së Mbledhjes </w:t>
      </w:r>
    </w:p>
    <w:p w14:paraId="3CFC982E" w14:textId="77777777" w:rsidR="00B43772" w:rsidRPr="00AF35F1" w:rsidRDefault="00B43772" w:rsidP="00B43772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>
        <w:rPr>
          <w:rFonts w:ascii="Times New Roman" w:hAnsi="Times New Roman"/>
          <w:lang w:val="sq-AL"/>
        </w:rPr>
        <w:t>Ndjek punën</w:t>
      </w:r>
      <w:r w:rsidRPr="00AF35F1">
        <w:rPr>
          <w:rFonts w:ascii="Times New Roman" w:hAnsi="Times New Roman"/>
          <w:lang w:val="sq-AL"/>
        </w:rPr>
        <w:t xml:space="preserve"> për përgatitjen e materialeve të mbledhjeve, sipas rendit të ditës;</w:t>
      </w:r>
    </w:p>
    <w:p w14:paraId="50464A96" w14:textId="26C622C4" w:rsidR="00B43772" w:rsidRPr="00AF35F1" w:rsidRDefault="00B43772" w:rsidP="00B43772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>
        <w:rPr>
          <w:rFonts w:ascii="Times New Roman" w:hAnsi="Times New Roman"/>
          <w:lang w:val="sq-AL"/>
        </w:rPr>
        <w:t xml:space="preserve">Njofton </w:t>
      </w:r>
      <w:r w:rsidR="00771532" w:rsidRPr="008D4491">
        <w:rPr>
          <w:rFonts w:ascii="Times New Roman" w:hAnsi="Times New Roman"/>
          <w:lang w:val="sq-AL"/>
        </w:rPr>
        <w:t>këshilltarët, median dhe publikun për zhvillimin e mbledhjes së këshillit</w:t>
      </w:r>
      <w:r w:rsidR="00771532" w:rsidRPr="00AF35F1">
        <w:rPr>
          <w:rFonts w:ascii="Times New Roman" w:hAnsi="Times New Roman"/>
          <w:lang w:val="sq-AL"/>
        </w:rPr>
        <w:t xml:space="preserve"> </w:t>
      </w:r>
      <w:r w:rsidRPr="00AF35F1">
        <w:rPr>
          <w:rFonts w:ascii="Times New Roman" w:hAnsi="Times New Roman"/>
          <w:lang w:val="sq-AL"/>
        </w:rPr>
        <w:t>zhvillimin e mbledhjeve t</w:t>
      </w:r>
      <w:r>
        <w:rPr>
          <w:rFonts w:ascii="Times New Roman" w:hAnsi="Times New Roman"/>
          <w:lang w:val="sq-AL"/>
        </w:rPr>
        <w:t>ë këshillit;</w:t>
      </w:r>
    </w:p>
    <w:p w14:paraId="7125499D" w14:textId="77777777" w:rsidR="00B43772" w:rsidRPr="00AF35F1" w:rsidRDefault="00B43772" w:rsidP="00B43772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>
        <w:rPr>
          <w:rFonts w:ascii="Times New Roman" w:hAnsi="Times New Roman"/>
          <w:lang w:val="sq-AL"/>
        </w:rPr>
        <w:t xml:space="preserve">Shpall dhe publikon njoftimet e </w:t>
      </w:r>
      <w:r w:rsidRPr="00AF35F1">
        <w:rPr>
          <w:rFonts w:ascii="Times New Roman" w:hAnsi="Times New Roman"/>
          <w:lang w:val="sq-AL"/>
        </w:rPr>
        <w:t>akteve t</w:t>
      </w:r>
      <w:r>
        <w:rPr>
          <w:rFonts w:ascii="Times New Roman" w:hAnsi="Times New Roman"/>
          <w:lang w:val="sq-AL"/>
        </w:rPr>
        <w:t xml:space="preserve">ë nxjerra nga këshilli; </w:t>
      </w:r>
    </w:p>
    <w:p w14:paraId="0E32EEC8" w14:textId="05B06F00" w:rsidR="00AB34D8" w:rsidRPr="008D4491" w:rsidRDefault="007C3F38" w:rsidP="00AB34D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>
        <w:rPr>
          <w:rFonts w:ascii="Times New Roman" w:hAnsi="Times New Roman"/>
          <w:lang w:val="sq-AL"/>
        </w:rPr>
        <w:t>Mban dokumentet zyrtare të këshillit</w:t>
      </w:r>
      <w:r w:rsidR="00AB34D8" w:rsidRPr="008D4491">
        <w:rPr>
          <w:rFonts w:ascii="Times New Roman" w:hAnsi="Times New Roman"/>
          <w:lang w:val="sq-AL"/>
        </w:rPr>
        <w:t xml:space="preserve"> dhe siguron zbatimin e ligjit mbi arkivat për ruajtjen e këtyre dokumenteve</w:t>
      </w:r>
      <w:r w:rsidR="00AB34D8">
        <w:rPr>
          <w:rFonts w:ascii="Times New Roman" w:hAnsi="Times New Roman"/>
          <w:lang w:val="sq-AL"/>
        </w:rPr>
        <w:t>;</w:t>
      </w:r>
    </w:p>
    <w:p w14:paraId="3D58933F" w14:textId="39363A2E" w:rsidR="00262D63" w:rsidRPr="00262D63" w:rsidRDefault="00B43772" w:rsidP="00262D63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>
        <w:rPr>
          <w:rFonts w:ascii="Times New Roman" w:hAnsi="Times New Roman"/>
          <w:lang w:val="sq-AL"/>
        </w:rPr>
        <w:t xml:space="preserve">Mbikëqyr respektimin e </w:t>
      </w:r>
      <w:r w:rsidRPr="00AF35F1">
        <w:rPr>
          <w:rFonts w:ascii="Times New Roman" w:hAnsi="Times New Roman"/>
          <w:lang w:val="sq-AL"/>
        </w:rPr>
        <w:t>rregullores së funksionimit të këshillit</w:t>
      </w:r>
      <w:r>
        <w:rPr>
          <w:rStyle w:val="FootnoteReference"/>
          <w:rFonts w:ascii="Times New Roman" w:hAnsi="Times New Roman"/>
          <w:lang w:val="sq-AL"/>
        </w:rPr>
        <w:footnoteReference w:id="1"/>
      </w:r>
      <w:r w:rsidR="00415482">
        <w:rPr>
          <w:rFonts w:ascii="Times New Roman" w:hAnsi="Times New Roman"/>
          <w:lang w:val="sq-AL"/>
        </w:rPr>
        <w:t>, dhe ndjek zbatimin e rregullave për</w:t>
      </w:r>
      <w:r w:rsidR="00262D63" w:rsidRPr="00262D63">
        <w:rPr>
          <w:rFonts w:ascii="Times New Roman" w:hAnsi="Times New Roman"/>
          <w:lang w:val="sq-AL"/>
        </w:rPr>
        <w:t>gjatë zhvillimit të mbledhjes së Këshillit dhe Komisioneve;</w:t>
      </w:r>
    </w:p>
    <w:p w14:paraId="7A9F91F5" w14:textId="76C75355" w:rsidR="00AF35F1" w:rsidRPr="00AF35F1" w:rsidRDefault="007C3F38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>
        <w:rPr>
          <w:rFonts w:ascii="Times New Roman" w:hAnsi="Times New Roman"/>
          <w:lang w:val="sq-AL"/>
        </w:rPr>
        <w:t>Përgatit seancat e këshillimit me bashkësinë;</w:t>
      </w:r>
    </w:p>
    <w:p w14:paraId="4A344CE9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Përgatit materialet për mbledhjen e Këshillit dhe kujdeset për shpërndarjen për çdo anëtar të Këshillit;</w:t>
      </w:r>
    </w:p>
    <w:p w14:paraId="6EE46951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Mban procesverbalin e mbledhjes dhe mundëson regjistrimin e mbledhjes së këshillit;</w:t>
      </w:r>
    </w:p>
    <w:p w14:paraId="4BA9311A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Është  përgjegjës për operimin, mbarëvajtjen dhe mirëmbajtjen e pajisjeve që mundësojnë regjistrimin audio-video të mbledhjes së Këshillit dhe të Komisioneve të Përhershme;</w:t>
      </w:r>
    </w:p>
    <w:p w14:paraId="34CD82D8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Ndihmon Kryetarin gjatë zhvillimit të mbledhjeve të Këshillit;</w:t>
      </w:r>
    </w:p>
    <w:p w14:paraId="4B216E7C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Ndjek nënshkrimin e procesverbalit të mbledhjes;</w:t>
      </w:r>
    </w:p>
    <w:p w14:paraId="5C9878F7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Koordinon pjesëmarrjen e të ftuarve dhe të medias në mbledhje;</w:t>
      </w:r>
    </w:p>
    <w:p w14:paraId="320B34CE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Bashkëpunon me Kryetarin e Bashkisë në lidhje me ecurinë e zbatimit të vendimeve të Këshillit, dhe raporton në mbledhjen e radhës se Këshillit, si dhe tërheq mendimet e Kryetarit të Bashkisë për projekt politikat dhe vendimet e Këshillit;</w:t>
      </w:r>
    </w:p>
    <w:p w14:paraId="4F9777EA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Mban numrin rendor të vendimeve të Këshillit dhe vendimeve të Komisioneve të Përhershme të Këshillit në një regjistër të posaçëm</w:t>
      </w:r>
    </w:p>
    <w:p w14:paraId="00E01A2A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Administron njoftimet e Prefektit për kërkesat e tij drejtuar gjykatës për pavlefshmërinë e aktit të Këshillit;</w:t>
      </w:r>
    </w:p>
    <w:p w14:paraId="30585BAE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lastRenderedPageBreak/>
        <w:t>Mban marrëdhëniet me publikun sipas përcaktimeve të Ligjit 119/2014 "Për të drejtën e informimit" dhe  përgatit programin e transparencë së Këshillit;</w:t>
      </w:r>
    </w:p>
    <w:p w14:paraId="48C1F24F" w14:textId="636DDF45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Zbaton përcaktimet e Ligjit 146/2014 "Për njoftimin dhe konsultimin publik" në përgatitjen e seancave të këshillimit me komunitetin</w:t>
      </w:r>
      <w:r w:rsidR="00C1766C">
        <w:rPr>
          <w:rFonts w:ascii="Times New Roman" w:hAnsi="Times New Roman"/>
          <w:lang w:val="sq-AL"/>
        </w:rPr>
        <w:t xml:space="preserve"> si: njofton dhe</w:t>
      </w:r>
      <w:r w:rsidR="00C1766C" w:rsidRPr="008D4491">
        <w:rPr>
          <w:rFonts w:ascii="Times New Roman" w:hAnsi="Times New Roman"/>
          <w:lang w:val="sq-AL"/>
        </w:rPr>
        <w:t xml:space="preserve"> organizon, në bashkëpunim më koordinatorin për konsultimet publike të bashkisë</w:t>
      </w:r>
      <w:r w:rsidR="00C1766C">
        <w:rPr>
          <w:rFonts w:ascii="Times New Roman" w:hAnsi="Times New Roman"/>
          <w:lang w:val="sq-AL"/>
        </w:rPr>
        <w:t>, seancat dhe takimet</w:t>
      </w:r>
      <w:r w:rsidR="00C1766C" w:rsidRPr="008D4491">
        <w:rPr>
          <w:rFonts w:ascii="Times New Roman" w:hAnsi="Times New Roman"/>
          <w:lang w:val="sq-AL"/>
        </w:rPr>
        <w:t xml:space="preserve"> e këshillimit me komunitetin d</w:t>
      </w:r>
      <w:r w:rsidR="00C1766C">
        <w:rPr>
          <w:rFonts w:ascii="Times New Roman" w:hAnsi="Times New Roman"/>
          <w:lang w:val="sq-AL"/>
        </w:rPr>
        <w:t>he dëgjesat publike</w:t>
      </w:r>
      <w:r w:rsidRPr="008D4491">
        <w:rPr>
          <w:rFonts w:ascii="Times New Roman" w:hAnsi="Times New Roman"/>
          <w:lang w:val="sq-AL"/>
        </w:rPr>
        <w:t xml:space="preserve">, krijimin dhe mbajtjen e regjistrit të konsultimeve publike, mbajtjen e procesverbalit për secilën takim, paraqitjen në mbledhjet e Këshillit të propozimeve dhe mendimeve të grupeve të interesit, informimi i komunitetit për atë që është marrë në konsideratë nga propozimet e tyre dhe çfarë nuk është marrë; </w:t>
      </w:r>
    </w:p>
    <w:p w14:paraId="5379ACB5" w14:textId="5BFE9FC9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Grumbullon, mirëmban dhe publikon të dhëna gjinore për pjesëmarrjen e publikut në aktivitete e organizuara në Këshilli si në dëgjesat publike dhe takimet e tjera me publikun</w:t>
      </w:r>
      <w:r w:rsidRPr="008D4491">
        <w:rPr>
          <w:vertAlign w:val="superscript"/>
          <w:lang w:val="sq-AL"/>
        </w:rPr>
        <w:footnoteReference w:id="2"/>
      </w:r>
      <w:r w:rsidR="00661F4D">
        <w:rPr>
          <w:rFonts w:ascii="Times New Roman" w:hAnsi="Times New Roman"/>
          <w:lang w:val="sq-AL"/>
        </w:rPr>
        <w:t>;</w:t>
      </w:r>
    </w:p>
    <w:p w14:paraId="7DE38267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Ndjek zbatimin e procedurat të shqyrtimit dhe miratimit të nismave qytetare, duke përfshirë peticionet në përputhje me parashikimet e Rregullores;</w:t>
      </w:r>
    </w:p>
    <w:p w14:paraId="1C0EA3C7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Mban marrëdhëniet me median dhe organizatat e shoqërisë civile;</w:t>
      </w:r>
    </w:p>
    <w:p w14:paraId="78ADD498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Administron linjën buxhetore të veprimtarisë së Këshillit;</w:t>
      </w:r>
    </w:p>
    <w:p w14:paraId="3FC1BA1D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Mban marrëdhëniet institucionale me Prefektin, Këshillin e Qarkut dhe agjencitë e tjera qeveritare të dekoncentruara dhe kombëtare;</w:t>
      </w:r>
    </w:p>
    <w:p w14:paraId="060DBDC9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Harton raportin përmbledhës të mbledhjes së Këshilli, i cili lexohet nga Kryetari, e më pas e bën publik.</w:t>
      </w:r>
    </w:p>
    <w:p w14:paraId="583673ED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Mban dhe përditëson regjistrin e akteve të Këshillit të kundërshtuara nga Prefekti dhe ato të kundërshtuar në gjykatë;</w:t>
      </w:r>
    </w:p>
    <w:p w14:paraId="3C0A35DF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Mban listën e personave, organizatave dhe mediave të cilat kanë depozituar kërkesë me shkrim për të marrë njoftimin dhe rendin e ditës së mbledhjeve të Këshillit;</w:t>
      </w:r>
    </w:p>
    <w:p w14:paraId="6EC17FA1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  <w:lang w:val="sq-AL"/>
        </w:rPr>
        <w:t>Plotëson kartelën e secilit akt normativ të miratuar nga Këshilli;</w:t>
      </w:r>
    </w:p>
    <w:p w14:paraId="104A389B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  <w:lang w:val="sq-AL"/>
        </w:rPr>
      </w:pPr>
      <w:r w:rsidRPr="008D4491">
        <w:rPr>
          <w:rFonts w:ascii="Times New Roman" w:hAnsi="Times New Roman"/>
        </w:rPr>
        <w:t>Mban dhe administron dokumentacionin e Këshillit;</w:t>
      </w:r>
    </w:p>
    <w:p w14:paraId="0A6A4231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</w:rPr>
      </w:pPr>
      <w:r w:rsidRPr="008D4491">
        <w:rPr>
          <w:rFonts w:ascii="Times New Roman" w:hAnsi="Times New Roman"/>
        </w:rPr>
        <w:t>Administron procesin e zgjedhjes së këshillave të fshatrave dhe këshillave komunitarë;</w:t>
      </w:r>
    </w:p>
    <w:p w14:paraId="297A07E7" w14:textId="77777777" w:rsidR="002E0825" w:rsidRPr="008D4491" w:rsidRDefault="002E0825" w:rsidP="007C3F38">
      <w:pPr>
        <w:pStyle w:val="ListParagraph"/>
        <w:numPr>
          <w:ilvl w:val="0"/>
          <w:numId w:val="3"/>
        </w:numPr>
        <w:spacing w:before="120" w:after="0"/>
        <w:ind w:left="714" w:hanging="357"/>
        <w:contextualSpacing w:val="0"/>
        <w:rPr>
          <w:rFonts w:ascii="Times New Roman" w:hAnsi="Times New Roman"/>
        </w:rPr>
      </w:pPr>
      <w:r w:rsidRPr="008D4491">
        <w:rPr>
          <w:rFonts w:ascii="Times New Roman" w:hAnsi="Times New Roman"/>
        </w:rPr>
        <w:t>Çdo tre muaj harton një listë me problemet që kanë këshilltarët me shërbimet administrative ndaj tyre, dhe pasi e nënshkruan tek Kryetari i Këshillit, ia përcjell Kryetarit të Bashkisë.</w:t>
      </w:r>
    </w:p>
    <w:p w14:paraId="498DE1F0" w14:textId="77777777" w:rsidR="00CC5E73" w:rsidRDefault="00CC5E73" w:rsidP="00631E74">
      <w:pPr>
        <w:spacing w:before="120"/>
      </w:pPr>
    </w:p>
    <w:sectPr w:rsidR="00CC5E73" w:rsidSect="00CC5E73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58B06" w14:textId="77777777" w:rsidR="002D3440" w:rsidRDefault="002D3440" w:rsidP="002E0825">
      <w:r>
        <w:separator/>
      </w:r>
    </w:p>
  </w:endnote>
  <w:endnote w:type="continuationSeparator" w:id="0">
    <w:p w14:paraId="5589CB65" w14:textId="77777777" w:rsidR="002D3440" w:rsidRDefault="002D3440" w:rsidP="002E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52729" w14:textId="77777777" w:rsidR="002D3440" w:rsidRDefault="002D3440" w:rsidP="002E0825">
      <w:r>
        <w:separator/>
      </w:r>
    </w:p>
  </w:footnote>
  <w:footnote w:type="continuationSeparator" w:id="0">
    <w:p w14:paraId="51D2782D" w14:textId="77777777" w:rsidR="002D3440" w:rsidRDefault="002D3440" w:rsidP="002E0825">
      <w:r>
        <w:continuationSeparator/>
      </w:r>
    </w:p>
  </w:footnote>
  <w:footnote w:id="1">
    <w:p w14:paraId="70209B7F" w14:textId="77777777" w:rsidR="00B43772" w:rsidRPr="00AF35F1" w:rsidRDefault="00B43772" w:rsidP="00B43772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</w:rPr>
      </w:pPr>
      <w:r w:rsidRPr="00AF35F1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AF35F1">
        <w:rPr>
          <w:rFonts w:ascii="Times New Roman" w:hAnsi="Times New Roman"/>
          <w:sz w:val="18"/>
          <w:szCs w:val="18"/>
        </w:rPr>
        <w:t xml:space="preserve"> Ligji nr. 139/2015, neni</w:t>
      </w:r>
      <w:r>
        <w:rPr>
          <w:rFonts w:ascii="Times New Roman" w:hAnsi="Times New Roman"/>
          <w:sz w:val="18"/>
          <w:szCs w:val="18"/>
        </w:rPr>
        <w:t xml:space="preserve"> 57/2.</w:t>
      </w:r>
    </w:p>
  </w:footnote>
  <w:footnote w:id="2">
    <w:p w14:paraId="1AAD890F" w14:textId="77777777" w:rsidR="002E0825" w:rsidRPr="00D72C03" w:rsidRDefault="002E0825" w:rsidP="002E0825">
      <w:pPr>
        <w:pStyle w:val="FootnoteText"/>
        <w:spacing w:after="0"/>
        <w:rPr>
          <w:rFonts w:ascii="Times New Roman" w:hAnsi="Times New Roman"/>
          <w:sz w:val="18"/>
          <w:szCs w:val="18"/>
        </w:rPr>
      </w:pPr>
      <w:r w:rsidRPr="00D72C03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D72C03">
        <w:rPr>
          <w:rFonts w:ascii="Times New Roman" w:hAnsi="Times New Roman"/>
          <w:sz w:val="18"/>
          <w:szCs w:val="18"/>
          <w:lang w:val="sq-AL"/>
        </w:rPr>
        <w:t>Ligj</w:t>
      </w:r>
      <w:r>
        <w:rPr>
          <w:rFonts w:ascii="Times New Roman" w:hAnsi="Times New Roman"/>
          <w:sz w:val="18"/>
          <w:szCs w:val="18"/>
          <w:lang w:val="sq-AL"/>
        </w:rPr>
        <w:t>i nr. 9970/2008, neni 14/3.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B46B5"/>
    <w:multiLevelType w:val="hybridMultilevel"/>
    <w:tmpl w:val="A76E95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C6B4E"/>
    <w:multiLevelType w:val="hybridMultilevel"/>
    <w:tmpl w:val="C9D211DE"/>
    <w:lvl w:ilvl="0" w:tplc="04090019">
      <w:start w:val="1"/>
      <w:numFmt w:val="lowerLetter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229609E"/>
    <w:multiLevelType w:val="hybridMultilevel"/>
    <w:tmpl w:val="A69C5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825"/>
    <w:rsid w:val="000F431D"/>
    <w:rsid w:val="0010664B"/>
    <w:rsid w:val="002351EA"/>
    <w:rsid w:val="00262D63"/>
    <w:rsid w:val="002D3440"/>
    <w:rsid w:val="002E0825"/>
    <w:rsid w:val="00415482"/>
    <w:rsid w:val="004E3899"/>
    <w:rsid w:val="00631E74"/>
    <w:rsid w:val="00661F4D"/>
    <w:rsid w:val="00771532"/>
    <w:rsid w:val="007C3F38"/>
    <w:rsid w:val="008A3250"/>
    <w:rsid w:val="009E403A"/>
    <w:rsid w:val="00A41722"/>
    <w:rsid w:val="00AB34D8"/>
    <w:rsid w:val="00AD4D34"/>
    <w:rsid w:val="00AF35F1"/>
    <w:rsid w:val="00B22903"/>
    <w:rsid w:val="00B43772"/>
    <w:rsid w:val="00B479B6"/>
    <w:rsid w:val="00C1766C"/>
    <w:rsid w:val="00CC5E73"/>
    <w:rsid w:val="00FC60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2CC058"/>
  <w15:docId w15:val="{4077C846-3E9B-884E-8029-1C76E63D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E0825"/>
    <w:pPr>
      <w:spacing w:after="200" w:line="276" w:lineRule="auto"/>
      <w:ind w:left="720"/>
      <w:contextualSpacing/>
    </w:pPr>
    <w:rPr>
      <w:rFonts w:ascii="Cambria" w:eastAsia="Cambria" w:hAnsi="Cambria" w:cs="Times New Roman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rsid w:val="002E0825"/>
    <w:pPr>
      <w:spacing w:after="200" w:line="276" w:lineRule="auto"/>
    </w:pPr>
    <w:rPr>
      <w:rFonts w:ascii="Cambria" w:eastAsia="Cambria" w:hAnsi="Cambria" w:cs="Times New Roman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2E0825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rsid w:val="002E08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610</Words>
  <Characters>3486</Characters>
  <Application>Microsoft Office Word</Application>
  <DocSecurity>0</DocSecurity>
  <Lines>65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Artan Rroji</dc:creator>
  <cp:keywords/>
  <dc:description/>
  <cp:lastModifiedBy>Microsoft Office User</cp:lastModifiedBy>
  <cp:revision>22</cp:revision>
  <dcterms:created xsi:type="dcterms:W3CDTF">2020-02-08T23:28:00Z</dcterms:created>
  <dcterms:modified xsi:type="dcterms:W3CDTF">2020-09-08T09:51:00Z</dcterms:modified>
  <cp:category/>
</cp:coreProperties>
</file>